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B1D" w:rsidRPr="00672B1D" w:rsidRDefault="00672B1D" w:rsidP="00672B1D">
      <w:pPr>
        <w:pStyle w:val="3"/>
        <w:spacing w:before="0" w:after="0"/>
        <w:jc w:val="right"/>
        <w:rPr>
          <w:rFonts w:ascii="Liberation Serif" w:hAnsi="Liberation Serif" w:cs="Liberation Serif"/>
          <w:b w:val="0"/>
          <w:sz w:val="24"/>
          <w:szCs w:val="24"/>
        </w:rPr>
      </w:pPr>
      <w:r w:rsidRPr="00672B1D">
        <w:rPr>
          <w:rFonts w:ascii="Liberation Serif" w:hAnsi="Liberation Serif" w:cs="Liberation Serif"/>
          <w:b w:val="0"/>
          <w:sz w:val="24"/>
          <w:szCs w:val="24"/>
        </w:rPr>
        <w:t xml:space="preserve">Приложение №1 </w:t>
      </w:r>
    </w:p>
    <w:p w:rsidR="00672B1D" w:rsidRPr="00672B1D" w:rsidRDefault="00672B1D" w:rsidP="00672B1D">
      <w:pPr>
        <w:pStyle w:val="3"/>
        <w:spacing w:before="0" w:after="0"/>
        <w:jc w:val="right"/>
        <w:rPr>
          <w:rFonts w:ascii="Liberation Serif" w:hAnsi="Liberation Serif" w:cs="Liberation Serif"/>
          <w:b w:val="0"/>
          <w:sz w:val="24"/>
          <w:szCs w:val="24"/>
        </w:rPr>
      </w:pPr>
      <w:r w:rsidRPr="00672B1D">
        <w:rPr>
          <w:rFonts w:ascii="Liberation Serif" w:hAnsi="Liberation Serif" w:cs="Liberation Serif"/>
          <w:b w:val="0"/>
          <w:sz w:val="24"/>
          <w:szCs w:val="24"/>
        </w:rPr>
        <w:t>к Договору страхования от несчастных</w:t>
      </w:r>
    </w:p>
    <w:p w:rsidR="00672B1D" w:rsidRDefault="00672B1D" w:rsidP="00672B1D">
      <w:pPr>
        <w:pStyle w:val="3"/>
        <w:spacing w:before="0" w:after="0"/>
        <w:jc w:val="right"/>
        <w:rPr>
          <w:rFonts w:ascii="Liberation Serif" w:hAnsi="Liberation Serif" w:cs="Liberation Serif"/>
          <w:b w:val="0"/>
          <w:sz w:val="24"/>
          <w:szCs w:val="24"/>
        </w:rPr>
      </w:pPr>
      <w:r w:rsidRPr="00672B1D">
        <w:rPr>
          <w:rFonts w:ascii="Liberation Serif" w:hAnsi="Liberation Serif" w:cs="Liberation Serif"/>
          <w:b w:val="0"/>
          <w:sz w:val="24"/>
          <w:szCs w:val="24"/>
        </w:rPr>
        <w:t xml:space="preserve">случаев и болезней </w:t>
      </w:r>
    </w:p>
    <w:p w:rsidR="00672B1D" w:rsidRPr="00672B1D" w:rsidRDefault="00672B1D" w:rsidP="00672B1D">
      <w:pPr>
        <w:pStyle w:val="3"/>
        <w:spacing w:before="0" w:after="0"/>
        <w:jc w:val="right"/>
        <w:rPr>
          <w:rFonts w:ascii="Liberation Serif" w:hAnsi="Liberation Serif" w:cs="Liberation Serif"/>
          <w:b w:val="0"/>
          <w:sz w:val="24"/>
          <w:szCs w:val="24"/>
        </w:rPr>
      </w:pPr>
      <w:r w:rsidRPr="00672B1D">
        <w:rPr>
          <w:rFonts w:ascii="Liberation Serif" w:hAnsi="Liberation Serif" w:cs="Liberation Serif"/>
          <w:b w:val="0"/>
          <w:sz w:val="24"/>
          <w:szCs w:val="24"/>
        </w:rPr>
        <w:t xml:space="preserve">№ _______от </w:t>
      </w:r>
      <w:proofErr w:type="gramStart"/>
      <w:r w:rsidRPr="00672B1D">
        <w:rPr>
          <w:rFonts w:ascii="Liberation Serif" w:hAnsi="Liberation Serif" w:cs="Liberation Serif"/>
          <w:b w:val="0"/>
          <w:sz w:val="24"/>
          <w:szCs w:val="24"/>
        </w:rPr>
        <w:t xml:space="preserve">«  </w:t>
      </w:r>
      <w:proofErr w:type="gramEnd"/>
      <w:r w:rsidRPr="00672B1D">
        <w:rPr>
          <w:rFonts w:ascii="Liberation Serif" w:hAnsi="Liberation Serif" w:cs="Liberation Serif"/>
          <w:b w:val="0"/>
          <w:sz w:val="24"/>
          <w:szCs w:val="24"/>
        </w:rPr>
        <w:t xml:space="preserve">  » ____________ 202    года</w:t>
      </w:r>
    </w:p>
    <w:p w:rsidR="00672B1D" w:rsidRPr="00672B1D" w:rsidRDefault="00672B1D" w:rsidP="00672B1D">
      <w:pPr>
        <w:jc w:val="right"/>
        <w:rPr>
          <w:rFonts w:ascii="Liberation Serif" w:hAnsi="Liberation Serif" w:cs="Liberation Serif"/>
          <w:szCs w:val="24"/>
        </w:rPr>
      </w:pPr>
    </w:p>
    <w:p w:rsidR="00672B1D" w:rsidRPr="00672B1D" w:rsidRDefault="00672B1D" w:rsidP="00672B1D">
      <w:pPr>
        <w:rPr>
          <w:rFonts w:ascii="Liberation Serif" w:hAnsi="Liberation Serif" w:cs="Liberation Serif"/>
          <w:szCs w:val="24"/>
        </w:rPr>
      </w:pPr>
    </w:p>
    <w:p w:rsidR="00672B1D" w:rsidRPr="00672B1D" w:rsidRDefault="00672B1D" w:rsidP="00672B1D">
      <w:pPr>
        <w:rPr>
          <w:rFonts w:ascii="Liberation Serif" w:hAnsi="Liberation Serif" w:cs="Liberation Serif"/>
          <w:szCs w:val="24"/>
        </w:rPr>
      </w:pPr>
    </w:p>
    <w:p w:rsidR="00672B1D" w:rsidRPr="00672B1D" w:rsidRDefault="00672B1D" w:rsidP="00672B1D">
      <w:pPr>
        <w:rPr>
          <w:rFonts w:ascii="Liberation Serif" w:hAnsi="Liberation Serif" w:cs="Liberation Serif"/>
          <w:szCs w:val="24"/>
        </w:rPr>
      </w:pPr>
    </w:p>
    <w:p w:rsidR="00672B1D" w:rsidRPr="00672B1D" w:rsidRDefault="00672B1D" w:rsidP="00672B1D">
      <w:pPr>
        <w:rPr>
          <w:rFonts w:ascii="Liberation Serif" w:hAnsi="Liberation Serif" w:cs="Liberation Serif"/>
          <w:szCs w:val="24"/>
        </w:rPr>
      </w:pPr>
    </w:p>
    <w:p w:rsidR="00672B1D" w:rsidRPr="00672B1D" w:rsidRDefault="00672B1D" w:rsidP="00672B1D">
      <w:pPr>
        <w:rPr>
          <w:rFonts w:ascii="Liberation Serif" w:hAnsi="Liberation Serif" w:cs="Liberation Serif"/>
          <w:szCs w:val="24"/>
        </w:rPr>
      </w:pPr>
    </w:p>
    <w:p w:rsidR="00672B1D" w:rsidRPr="00672B1D" w:rsidRDefault="00672B1D" w:rsidP="00672B1D">
      <w:pPr>
        <w:jc w:val="center"/>
        <w:rPr>
          <w:rFonts w:ascii="Liberation Serif" w:hAnsi="Liberation Serif" w:cs="Liberation Serif"/>
          <w:b/>
          <w:szCs w:val="24"/>
        </w:rPr>
      </w:pPr>
      <w:bookmarkStart w:id="0" w:name="_GoBack"/>
      <w:r w:rsidRPr="00672B1D">
        <w:rPr>
          <w:rFonts w:ascii="Liberation Serif" w:hAnsi="Liberation Serif" w:cs="Liberation Serif"/>
          <w:b/>
          <w:szCs w:val="24"/>
        </w:rPr>
        <w:t>ПРАВИЛА СТРАХОВАНИЯ ОТ НЕСЧАСТНЫХ СЛУЧАЕВ И БОЛЕЗНЕЙ</w:t>
      </w:r>
    </w:p>
    <w:bookmarkEnd w:id="0"/>
    <w:p w:rsidR="00672B1D" w:rsidRPr="00672B1D" w:rsidRDefault="00672B1D" w:rsidP="00672B1D">
      <w:pPr>
        <w:jc w:val="center"/>
        <w:rPr>
          <w:rFonts w:ascii="Liberation Serif" w:hAnsi="Liberation Serif" w:cs="Liberation Serif"/>
          <w:i/>
          <w:szCs w:val="24"/>
        </w:rPr>
      </w:pPr>
      <w:r w:rsidRPr="00672B1D">
        <w:rPr>
          <w:rFonts w:ascii="Liberation Serif" w:hAnsi="Liberation Serif" w:cs="Liberation Serif"/>
          <w:i/>
          <w:szCs w:val="24"/>
        </w:rPr>
        <w:t>(прилагаются Страховщиком по результатам закупки)</w:t>
      </w:r>
    </w:p>
    <w:p w:rsidR="00672B1D" w:rsidRPr="00672B1D" w:rsidRDefault="00672B1D">
      <w:pPr>
        <w:rPr>
          <w:rFonts w:ascii="Liberation Serif" w:hAnsi="Liberation Serif" w:cs="Liberation Serif"/>
          <w:szCs w:val="24"/>
        </w:rPr>
      </w:pPr>
    </w:p>
    <w:sectPr w:rsidR="00672B1D" w:rsidRPr="00672B1D" w:rsidSect="00672B1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B1D"/>
    <w:rsid w:val="0067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1398"/>
  <w15:chartTrackingRefBased/>
  <w15:docId w15:val="{0584A9F1-7317-4AF2-BB96-8C34D378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2B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72B1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2B1D"/>
    <w:rPr>
      <w:rFonts w:ascii="Calibri Light" w:eastAsia="Times New Roman" w:hAnsi="Calibri Light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1</cp:revision>
  <dcterms:created xsi:type="dcterms:W3CDTF">2025-06-23T13:54:00Z</dcterms:created>
  <dcterms:modified xsi:type="dcterms:W3CDTF">2025-06-23T13:56:00Z</dcterms:modified>
</cp:coreProperties>
</file>